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F9EA" w14:textId="77777777" w:rsidR="005A0A31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Information Needed</w:t>
      </w:r>
    </w:p>
    <w:p w14:paraId="35245941" w14:textId="77777777" w:rsidR="00326616" w:rsidRPr="00742925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 w:rsidRPr="00742925">
        <w:rPr>
          <w:rFonts w:ascii="Verdana" w:hAnsi="Verdana"/>
          <w:sz w:val="32"/>
          <w:szCs w:val="32"/>
          <w:u w:val="single"/>
        </w:rPr>
        <w:t xml:space="preserve">for </w:t>
      </w:r>
      <w:r w:rsidR="00DA59E4">
        <w:rPr>
          <w:rFonts w:ascii="Verdana" w:hAnsi="Verdana"/>
          <w:sz w:val="32"/>
          <w:szCs w:val="32"/>
          <w:u w:val="single"/>
        </w:rPr>
        <w:t xml:space="preserve">Engine Room </w:t>
      </w:r>
      <w:r w:rsidR="0034179F">
        <w:rPr>
          <w:rFonts w:ascii="Verdana" w:hAnsi="Verdana"/>
          <w:sz w:val="32"/>
          <w:szCs w:val="32"/>
          <w:u w:val="single"/>
        </w:rPr>
        <w:t>Fire Dampers</w:t>
      </w:r>
    </w:p>
    <w:p w14:paraId="4E80E4E2" w14:textId="77777777" w:rsidR="00A20C62" w:rsidRPr="00742925" w:rsidRDefault="00A20C62" w:rsidP="00A20C62">
      <w:pPr>
        <w:rPr>
          <w:rFonts w:ascii="Verdana" w:hAnsi="Verdana"/>
        </w:rPr>
      </w:pPr>
    </w:p>
    <w:p w14:paraId="41D99CE0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proofErr w:type="gramStart"/>
      <w:r>
        <w:rPr>
          <w:rFonts w:ascii="Verdana" w:hAnsi="Verdana"/>
          <w:sz w:val="20"/>
        </w:rPr>
        <w:t>.  Vessel</w:t>
      </w:r>
      <w:proofErr w:type="gramEnd"/>
      <w:r>
        <w:rPr>
          <w:rFonts w:ascii="Verdana" w:hAnsi="Verdana"/>
          <w:sz w:val="20"/>
        </w:rPr>
        <w:t xml:space="preserve"> Name?</w:t>
      </w:r>
      <w:r w:rsidR="00DA59E4">
        <w:rPr>
          <w:rFonts w:ascii="Verdana" w:hAnsi="Verdana"/>
          <w:sz w:val="20"/>
        </w:rPr>
        <w:t xml:space="preserve"> (or facility name)</w:t>
      </w:r>
    </w:p>
    <w:p w14:paraId="546410FE" w14:textId="77777777" w:rsidR="0034179F" w:rsidRDefault="0034179F" w:rsidP="0034179F">
      <w:pPr>
        <w:rPr>
          <w:rFonts w:ascii="Verdana" w:hAnsi="Verdana"/>
          <w:sz w:val="20"/>
        </w:rPr>
      </w:pPr>
    </w:p>
    <w:p w14:paraId="1DECD564" w14:textId="77777777" w:rsidR="0034179F" w:rsidRDefault="0034179F" w:rsidP="0034179F">
      <w:pPr>
        <w:rPr>
          <w:rFonts w:ascii="Verdana" w:hAnsi="Verdana"/>
          <w:sz w:val="20"/>
        </w:rPr>
      </w:pPr>
    </w:p>
    <w:p w14:paraId="21C30D22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proofErr w:type="gramStart"/>
      <w:r>
        <w:rPr>
          <w:rFonts w:ascii="Verdana" w:hAnsi="Verdana"/>
          <w:sz w:val="20"/>
        </w:rPr>
        <w:t>.  Is</w:t>
      </w:r>
      <w:proofErr w:type="gramEnd"/>
      <w:r>
        <w:rPr>
          <w:rFonts w:ascii="Verdana" w:hAnsi="Verdana"/>
          <w:sz w:val="20"/>
        </w:rPr>
        <w:t xml:space="preserve"> this new installation or retrofit?</w:t>
      </w:r>
    </w:p>
    <w:p w14:paraId="52DBA6D8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If </w:t>
      </w:r>
      <w:proofErr w:type="gramStart"/>
      <w:r>
        <w:rPr>
          <w:rFonts w:ascii="Verdana" w:hAnsi="Verdana"/>
          <w:sz w:val="20"/>
        </w:rPr>
        <w:t>retrofit</w:t>
      </w:r>
      <w:proofErr w:type="gramEnd"/>
      <w:r>
        <w:rPr>
          <w:rFonts w:ascii="Verdana" w:hAnsi="Verdana"/>
          <w:sz w:val="20"/>
        </w:rPr>
        <w:t>, please describe problems with existing dampers</w:t>
      </w:r>
    </w:p>
    <w:p w14:paraId="4F9C8FF9" w14:textId="77777777" w:rsidR="0034179F" w:rsidRDefault="0034179F" w:rsidP="0034179F">
      <w:pPr>
        <w:rPr>
          <w:rFonts w:ascii="Verdana" w:hAnsi="Verdana"/>
          <w:sz w:val="20"/>
        </w:rPr>
      </w:pPr>
    </w:p>
    <w:p w14:paraId="444C25B0" w14:textId="77777777" w:rsidR="0034179F" w:rsidRDefault="0034179F" w:rsidP="0034179F">
      <w:pPr>
        <w:rPr>
          <w:rFonts w:ascii="Verdana" w:hAnsi="Verdana"/>
          <w:sz w:val="20"/>
        </w:rPr>
      </w:pPr>
    </w:p>
    <w:p w14:paraId="384EAFCC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proofErr w:type="gramStart"/>
      <w:r>
        <w:rPr>
          <w:rFonts w:ascii="Verdana" w:hAnsi="Verdana"/>
          <w:sz w:val="20"/>
        </w:rPr>
        <w:t>.  Ship</w:t>
      </w:r>
      <w:proofErr w:type="gramEnd"/>
      <w:r>
        <w:rPr>
          <w:rFonts w:ascii="Verdana" w:hAnsi="Verdana"/>
          <w:sz w:val="20"/>
        </w:rPr>
        <w:t xml:space="preserve"> to location for dampers? (for shipping cost estimate)</w:t>
      </w:r>
    </w:p>
    <w:p w14:paraId="3DBAFD4D" w14:textId="77777777" w:rsidR="0034179F" w:rsidRDefault="0034179F" w:rsidP="0034179F">
      <w:pPr>
        <w:rPr>
          <w:rFonts w:ascii="Verdana" w:hAnsi="Verdana"/>
          <w:sz w:val="20"/>
        </w:rPr>
      </w:pPr>
    </w:p>
    <w:p w14:paraId="499444CB" w14:textId="77777777" w:rsidR="00DA59E4" w:rsidRDefault="00DA59E4" w:rsidP="0034179F">
      <w:pPr>
        <w:rPr>
          <w:rFonts w:ascii="Verdana" w:hAnsi="Verdana"/>
          <w:sz w:val="20"/>
        </w:rPr>
      </w:pPr>
    </w:p>
    <w:p w14:paraId="58200712" w14:textId="77777777" w:rsidR="00DA59E4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proofErr w:type="gramStart"/>
      <w:r>
        <w:rPr>
          <w:rFonts w:ascii="Verdana" w:hAnsi="Verdana"/>
          <w:sz w:val="20"/>
        </w:rPr>
        <w:t>.  Where</w:t>
      </w:r>
      <w:proofErr w:type="gramEnd"/>
      <w:r>
        <w:rPr>
          <w:rFonts w:ascii="Verdana" w:hAnsi="Verdana"/>
          <w:sz w:val="20"/>
        </w:rPr>
        <w:t xml:space="preserve"> are the fire dampers installed: </w:t>
      </w:r>
    </w:p>
    <w:p w14:paraId="5FBC29E2" w14:textId="77777777" w:rsidR="00DA59E4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port or starboard side</w:t>
      </w:r>
    </w:p>
    <w:p w14:paraId="509FB5F7" w14:textId="77777777" w:rsidR="00DA59E4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forward or aft facing</w:t>
      </w:r>
    </w:p>
    <w:p w14:paraId="1A14B008" w14:textId="77777777" w:rsidR="00DA59E4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proofErr w:type="spellStart"/>
      <w:r>
        <w:rPr>
          <w:rFonts w:ascii="Verdana" w:hAnsi="Verdana"/>
          <w:sz w:val="20"/>
        </w:rPr>
        <w:t>etc</w:t>
      </w:r>
      <w:proofErr w:type="spellEnd"/>
    </w:p>
    <w:p w14:paraId="26B1DA94" w14:textId="77777777" w:rsidR="00DA59E4" w:rsidRDefault="00DA59E4" w:rsidP="0034179F">
      <w:pPr>
        <w:rPr>
          <w:rFonts w:ascii="Verdana" w:hAnsi="Verdana"/>
          <w:sz w:val="20"/>
        </w:rPr>
      </w:pPr>
    </w:p>
    <w:p w14:paraId="101B3809" w14:textId="77777777" w:rsidR="00DA59E4" w:rsidRDefault="00DA59E4" w:rsidP="0034179F">
      <w:pPr>
        <w:rPr>
          <w:rFonts w:ascii="Verdana" w:hAnsi="Verdana"/>
          <w:sz w:val="20"/>
        </w:rPr>
      </w:pPr>
    </w:p>
    <w:p w14:paraId="7F4163B1" w14:textId="77777777" w:rsidR="0034179F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proofErr w:type="gramStart"/>
      <w:r w:rsidR="0034179F">
        <w:rPr>
          <w:rFonts w:ascii="Verdana" w:hAnsi="Verdana"/>
          <w:sz w:val="20"/>
        </w:rPr>
        <w:t>.  How</w:t>
      </w:r>
      <w:proofErr w:type="gramEnd"/>
      <w:r w:rsidR="0034179F">
        <w:rPr>
          <w:rFonts w:ascii="Verdana" w:hAnsi="Verdana"/>
          <w:sz w:val="20"/>
        </w:rPr>
        <w:t xml:space="preserve"> will </w:t>
      </w:r>
      <w:r w:rsidR="00E319A1">
        <w:rPr>
          <w:rFonts w:ascii="Verdana" w:hAnsi="Verdana"/>
          <w:sz w:val="20"/>
        </w:rPr>
        <w:t xml:space="preserve">fire </w:t>
      </w:r>
      <w:r w:rsidR="0034179F">
        <w:rPr>
          <w:rFonts w:ascii="Verdana" w:hAnsi="Verdana"/>
          <w:sz w:val="20"/>
        </w:rPr>
        <w:t>dampers close?</w:t>
      </w:r>
      <w:r w:rsidR="0034179F">
        <w:rPr>
          <w:rFonts w:ascii="Verdana" w:hAnsi="Verdana"/>
          <w:sz w:val="20"/>
        </w:rPr>
        <w:br/>
      </w:r>
      <w:r w:rsidR="0034179F">
        <w:rPr>
          <w:rFonts w:ascii="Verdana" w:hAnsi="Verdana"/>
          <w:sz w:val="20"/>
        </w:rPr>
        <w:tab/>
        <w:t>- Electric</w:t>
      </w:r>
    </w:p>
    <w:p w14:paraId="0A9A86DF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Pneumatic</w:t>
      </w:r>
    </w:p>
    <w:p w14:paraId="6534DF5E" w14:textId="77777777" w:rsidR="0034179F" w:rsidRDefault="0034179F" w:rsidP="0034179F">
      <w:pPr>
        <w:rPr>
          <w:rFonts w:ascii="Verdana" w:hAnsi="Verdana"/>
          <w:sz w:val="20"/>
        </w:rPr>
      </w:pPr>
    </w:p>
    <w:p w14:paraId="386A087E" w14:textId="77777777" w:rsidR="0034179F" w:rsidRDefault="0034179F" w:rsidP="0034179F">
      <w:pPr>
        <w:rPr>
          <w:rFonts w:ascii="Verdana" w:hAnsi="Verdana"/>
          <w:sz w:val="20"/>
        </w:rPr>
      </w:pPr>
    </w:p>
    <w:p w14:paraId="56D4A077" w14:textId="77777777" w:rsidR="006C2A58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proofErr w:type="gramStart"/>
      <w:r w:rsidR="0034179F">
        <w:rPr>
          <w:rFonts w:ascii="Verdana" w:hAnsi="Verdana"/>
          <w:sz w:val="20"/>
        </w:rPr>
        <w:t>.  What</w:t>
      </w:r>
      <w:proofErr w:type="gramEnd"/>
      <w:r w:rsidR="0034179F">
        <w:rPr>
          <w:rFonts w:ascii="Verdana" w:hAnsi="Verdana"/>
          <w:sz w:val="20"/>
        </w:rPr>
        <w:t xml:space="preserve"> are inside (or outside) dimensions and the quantity of each damper needed? </w:t>
      </w:r>
    </w:p>
    <w:p w14:paraId="361CD524" w14:textId="77777777" w:rsidR="0034179F" w:rsidRDefault="00DA59E4" w:rsidP="00DA59E4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34179F">
        <w:rPr>
          <w:rFonts w:ascii="Verdana" w:hAnsi="Verdana"/>
          <w:sz w:val="20"/>
        </w:rPr>
        <w:t>Maximum dimensions 1</w:t>
      </w:r>
      <w:r>
        <w:rPr>
          <w:rFonts w:ascii="Verdana" w:hAnsi="Verdana"/>
          <w:sz w:val="20"/>
        </w:rPr>
        <w:t>5</w:t>
      </w:r>
      <w:r w:rsidR="0034179F">
        <w:rPr>
          <w:rFonts w:ascii="Verdana" w:hAnsi="Verdana"/>
          <w:sz w:val="20"/>
        </w:rPr>
        <w:t>00mm width x 1500mm height</w:t>
      </w:r>
    </w:p>
    <w:p w14:paraId="0B298CBD" w14:textId="77777777" w:rsidR="006C2A58" w:rsidRDefault="00DA59E4" w:rsidP="00DA59E4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6C2A58" w:rsidRPr="006C2A58">
        <w:rPr>
          <w:rFonts w:ascii="Verdana" w:hAnsi="Verdana"/>
          <w:sz w:val="20"/>
        </w:rPr>
        <w:t>Minimum inside dimen</w:t>
      </w:r>
      <w:r w:rsidR="006C2A58">
        <w:rPr>
          <w:rFonts w:ascii="Verdana" w:hAnsi="Verdana"/>
          <w:sz w:val="20"/>
        </w:rPr>
        <w:t>sion available is 100mm x 100mm</w:t>
      </w:r>
      <w:r w:rsidR="006C2A58" w:rsidRPr="006C2A58">
        <w:rPr>
          <w:rFonts w:ascii="Verdana" w:hAnsi="Verdana"/>
          <w:sz w:val="20"/>
        </w:rPr>
        <w:t xml:space="preserve">  </w:t>
      </w:r>
    </w:p>
    <w:p w14:paraId="5408ED26" w14:textId="77777777" w:rsidR="0034179F" w:rsidRDefault="0034179F" w:rsidP="0034179F">
      <w:pPr>
        <w:rPr>
          <w:rFonts w:ascii="Verdana" w:hAnsi="Verdana"/>
          <w:sz w:val="20"/>
        </w:rPr>
      </w:pPr>
    </w:p>
    <w:p w14:paraId="757EB75F" w14:textId="77777777" w:rsidR="0034179F" w:rsidRDefault="0034179F" w:rsidP="0034179F">
      <w:pPr>
        <w:rPr>
          <w:rFonts w:ascii="Verdana" w:hAnsi="Verdana"/>
          <w:sz w:val="20"/>
        </w:rPr>
      </w:pPr>
    </w:p>
    <w:p w14:paraId="194DBF49" w14:textId="77777777" w:rsidR="0007599E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proofErr w:type="gramStart"/>
      <w:r w:rsidR="0034179F">
        <w:rPr>
          <w:rFonts w:ascii="Verdana" w:hAnsi="Verdana"/>
          <w:sz w:val="20"/>
        </w:rPr>
        <w:t>.  Dampers</w:t>
      </w:r>
      <w:proofErr w:type="gramEnd"/>
      <w:r w:rsidR="0034179F">
        <w:rPr>
          <w:rFonts w:ascii="Verdana" w:hAnsi="Verdana"/>
          <w:sz w:val="20"/>
        </w:rPr>
        <w:t xml:space="preserve"> have a standard 40mm flange all around</w:t>
      </w:r>
      <w:r w:rsidR="007D5176">
        <w:rPr>
          <w:rFonts w:ascii="Verdana" w:hAnsi="Verdana"/>
          <w:sz w:val="20"/>
        </w:rPr>
        <w:t xml:space="preserve"> and are made of 3</w:t>
      </w:r>
      <w:r w:rsidR="0007599E">
        <w:rPr>
          <w:rFonts w:ascii="Verdana" w:hAnsi="Verdana"/>
          <w:sz w:val="20"/>
        </w:rPr>
        <w:t>16</w:t>
      </w:r>
      <w:r w:rsidR="007D5176">
        <w:rPr>
          <w:rFonts w:ascii="Verdana" w:hAnsi="Verdana"/>
          <w:sz w:val="20"/>
        </w:rPr>
        <w:t xml:space="preserve"> stainless </w:t>
      </w:r>
      <w:proofErr w:type="gramStart"/>
      <w:r w:rsidR="007D5176">
        <w:rPr>
          <w:rFonts w:ascii="Verdana" w:hAnsi="Verdana"/>
          <w:sz w:val="20"/>
        </w:rPr>
        <w:t>steel</w:t>
      </w:r>
      <w:proofErr w:type="gramEnd"/>
      <w:r w:rsidR="007D5176">
        <w:rPr>
          <w:rFonts w:ascii="Verdana" w:hAnsi="Verdana"/>
          <w:sz w:val="20"/>
        </w:rPr>
        <w:t xml:space="preserve"> (both </w:t>
      </w:r>
      <w:r w:rsidR="0007599E">
        <w:rPr>
          <w:rFonts w:ascii="Verdana" w:hAnsi="Verdana"/>
          <w:sz w:val="20"/>
        </w:rPr>
        <w:t>frame and blades</w:t>
      </w:r>
      <w:r w:rsidR="007D5176">
        <w:rPr>
          <w:rFonts w:ascii="Verdana" w:hAnsi="Verdana"/>
          <w:sz w:val="20"/>
        </w:rPr>
        <w:t>).  Is this acceptable?</w:t>
      </w:r>
    </w:p>
    <w:p w14:paraId="56B00C17" w14:textId="77777777" w:rsidR="0034179F" w:rsidRDefault="0034179F" w:rsidP="0034179F">
      <w:pPr>
        <w:rPr>
          <w:rFonts w:ascii="Verdana" w:hAnsi="Verdana"/>
          <w:sz w:val="20"/>
        </w:rPr>
      </w:pPr>
    </w:p>
    <w:p w14:paraId="3ACCAD84" w14:textId="77777777" w:rsidR="0034179F" w:rsidRDefault="0034179F" w:rsidP="0034179F">
      <w:pPr>
        <w:rPr>
          <w:rFonts w:ascii="Verdana" w:hAnsi="Verdana"/>
          <w:sz w:val="20"/>
        </w:rPr>
      </w:pPr>
    </w:p>
    <w:p w14:paraId="59296EA7" w14:textId="77777777" w:rsidR="0034179F" w:rsidRDefault="00DA59E4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proofErr w:type="gramStart"/>
      <w:r w:rsidR="0034179F">
        <w:rPr>
          <w:rFonts w:ascii="Verdana" w:hAnsi="Verdana"/>
          <w:sz w:val="20"/>
        </w:rPr>
        <w:t>.  What</w:t>
      </w:r>
      <w:proofErr w:type="gramEnd"/>
      <w:r w:rsidR="0034179F">
        <w:rPr>
          <w:rFonts w:ascii="Verdana" w:hAnsi="Verdana"/>
          <w:sz w:val="20"/>
        </w:rPr>
        <w:t xml:space="preserve"> is the damper depth desired?</w:t>
      </w:r>
    </w:p>
    <w:p w14:paraId="2586E45F" w14:textId="77777777" w:rsidR="0034179F" w:rsidRDefault="0034179F" w:rsidP="0034179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Pr="0034179F">
        <w:rPr>
          <w:rFonts w:ascii="Verdana" w:hAnsi="Verdana"/>
          <w:sz w:val="20"/>
        </w:rPr>
        <w:t>150mm</w:t>
      </w:r>
      <w:r>
        <w:rPr>
          <w:rFonts w:ascii="Verdana" w:hAnsi="Verdana"/>
          <w:sz w:val="20"/>
        </w:rPr>
        <w:t xml:space="preserve"> (standard</w:t>
      </w:r>
      <w:r w:rsidR="006C2A58">
        <w:rPr>
          <w:rFonts w:ascii="Verdana" w:hAnsi="Verdana"/>
          <w:sz w:val="20"/>
        </w:rPr>
        <w:t xml:space="preserve"> and minimum</w:t>
      </w:r>
      <w:r>
        <w:rPr>
          <w:rFonts w:ascii="Verdana" w:hAnsi="Verdana"/>
          <w:sz w:val="20"/>
        </w:rPr>
        <w:t>)</w:t>
      </w:r>
    </w:p>
    <w:p w14:paraId="42F3D2F9" w14:textId="77777777" w:rsidR="0034179F" w:rsidRDefault="0034179F" w:rsidP="0034179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34179F">
        <w:rPr>
          <w:rFonts w:ascii="Verdana" w:hAnsi="Verdana"/>
          <w:sz w:val="20"/>
        </w:rPr>
        <w:t>100mm</w:t>
      </w:r>
    </w:p>
    <w:p w14:paraId="1EF178B8" w14:textId="77777777" w:rsidR="0034179F" w:rsidRDefault="0034179F" w:rsidP="0034179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34179F">
        <w:rPr>
          <w:rFonts w:ascii="Verdana" w:hAnsi="Verdana"/>
          <w:sz w:val="20"/>
        </w:rPr>
        <w:t>210mm</w:t>
      </w:r>
    </w:p>
    <w:p w14:paraId="30B0F1A7" w14:textId="77777777" w:rsidR="00742925" w:rsidRDefault="0034179F" w:rsidP="0034179F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Pr="0034179F">
        <w:rPr>
          <w:rFonts w:ascii="Verdana" w:hAnsi="Verdana"/>
          <w:sz w:val="20"/>
        </w:rPr>
        <w:t>300mm</w:t>
      </w:r>
    </w:p>
    <w:p w14:paraId="0F336019" w14:textId="77777777" w:rsidR="007D5176" w:rsidRDefault="007D5176" w:rsidP="007D5176">
      <w:pPr>
        <w:rPr>
          <w:rFonts w:ascii="Verdana" w:hAnsi="Verdana"/>
          <w:sz w:val="20"/>
        </w:rPr>
      </w:pPr>
    </w:p>
    <w:p w14:paraId="40FA5D0C" w14:textId="77777777" w:rsidR="007D5176" w:rsidRDefault="00DA59E4" w:rsidP="007D517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proofErr w:type="gramStart"/>
      <w:r w:rsidR="007D5176">
        <w:rPr>
          <w:rFonts w:ascii="Verdana" w:hAnsi="Verdana"/>
          <w:sz w:val="20"/>
        </w:rPr>
        <w:t>.  Do</w:t>
      </w:r>
      <w:proofErr w:type="gramEnd"/>
      <w:r w:rsidR="007D5176">
        <w:rPr>
          <w:rFonts w:ascii="Verdana" w:hAnsi="Verdana"/>
          <w:sz w:val="20"/>
        </w:rPr>
        <w:t xml:space="preserve"> you need the dampers to be classified by </w:t>
      </w:r>
      <w:proofErr w:type="gramStart"/>
      <w:r w:rsidR="007D5176">
        <w:rPr>
          <w:rFonts w:ascii="Verdana" w:hAnsi="Verdana"/>
          <w:sz w:val="20"/>
        </w:rPr>
        <w:t>a society</w:t>
      </w:r>
      <w:proofErr w:type="gramEnd"/>
      <w:r w:rsidR="007D5176">
        <w:rPr>
          <w:rFonts w:ascii="Verdana" w:hAnsi="Verdana"/>
          <w:sz w:val="20"/>
        </w:rPr>
        <w:t xml:space="preserve">? </w:t>
      </w:r>
    </w:p>
    <w:p w14:paraId="5FD07784" w14:textId="77777777" w:rsidR="00DA59E4" w:rsidRDefault="007D5176" w:rsidP="00DA59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if </w:t>
      </w:r>
      <w:proofErr w:type="gramStart"/>
      <w:r>
        <w:rPr>
          <w:rFonts w:ascii="Verdana" w:hAnsi="Verdana"/>
          <w:sz w:val="20"/>
        </w:rPr>
        <w:t>so</w:t>
      </w:r>
      <w:proofErr w:type="gramEnd"/>
      <w:r>
        <w:rPr>
          <w:rFonts w:ascii="Verdana" w:hAnsi="Verdana"/>
          <w:sz w:val="20"/>
        </w:rPr>
        <w:t xml:space="preserve"> please give society: ABS, GL, DNV Etc.</w:t>
      </w:r>
    </w:p>
    <w:p w14:paraId="5B85DAD8" w14:textId="77777777" w:rsidR="00DA59E4" w:rsidRDefault="00DA59E4" w:rsidP="00DA59E4">
      <w:pPr>
        <w:rPr>
          <w:rFonts w:ascii="Verdana" w:hAnsi="Verdana"/>
          <w:sz w:val="20"/>
        </w:rPr>
      </w:pPr>
    </w:p>
    <w:p w14:paraId="39296CC8" w14:textId="77777777" w:rsidR="0007599E" w:rsidRPr="0034179F" w:rsidRDefault="00572432" w:rsidP="00DA59E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pict w14:anchorId="5DD9FE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4.25pt">
            <v:imagedata r:id="rId10" o:title="Fire Damper"/>
          </v:shape>
        </w:pict>
      </w:r>
    </w:p>
    <w:sectPr w:rsidR="0007599E" w:rsidRPr="0034179F" w:rsidSect="00DA59E4">
      <w:headerReference w:type="default" r:id="rId11"/>
      <w:pgSz w:w="12240" w:h="15840"/>
      <w:pgMar w:top="245" w:right="1800" w:bottom="43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C778" w14:textId="77777777" w:rsidR="0060359B" w:rsidRDefault="0060359B" w:rsidP="0060359B">
      <w:r>
        <w:separator/>
      </w:r>
    </w:p>
  </w:endnote>
  <w:endnote w:type="continuationSeparator" w:id="0">
    <w:p w14:paraId="72B58E4A" w14:textId="77777777" w:rsidR="0060359B" w:rsidRDefault="0060359B" w:rsidP="006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297B" w14:textId="77777777" w:rsidR="0060359B" w:rsidRDefault="0060359B" w:rsidP="0060359B">
      <w:r>
        <w:separator/>
      </w:r>
    </w:p>
  </w:footnote>
  <w:footnote w:type="continuationSeparator" w:id="0">
    <w:p w14:paraId="0029468D" w14:textId="77777777" w:rsidR="0060359B" w:rsidRDefault="0060359B" w:rsidP="0060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4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774"/>
      <w:gridCol w:w="7330"/>
    </w:tblGrid>
    <w:tr w:rsidR="0060359B" w:rsidRPr="00571C8A" w14:paraId="2CAB796E" w14:textId="77777777" w:rsidTr="0060359B">
      <w:trPr>
        <w:trHeight w:val="1006"/>
        <w:jc w:val="center"/>
      </w:trPr>
      <w:tc>
        <w:tcPr>
          <w:tcW w:w="1774" w:type="dxa"/>
        </w:tcPr>
        <w:p w14:paraId="2C31D33D" w14:textId="1783E376" w:rsidR="0060359B" w:rsidRPr="0060359B" w:rsidRDefault="00572432" w:rsidP="0060359B">
          <w:pPr>
            <w:jc w:val="center"/>
            <w:rPr>
              <w:rFonts w:ascii="Verdana" w:hAnsi="Verdana"/>
              <w:i/>
            </w:rPr>
          </w:pPr>
          <w:r>
            <w:rPr>
              <w:noProof/>
            </w:rPr>
            <w:pict w14:anchorId="3F2743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6" type="#_x0000_t75" style="width:58.5pt;height:57.75pt;visibility:visible;mso-wrap-style:square">
                <v:imagedata r:id="rId1" o:title=""/>
              </v:shape>
            </w:pict>
          </w:r>
        </w:p>
      </w:tc>
      <w:tc>
        <w:tcPr>
          <w:tcW w:w="7330" w:type="dxa"/>
        </w:tcPr>
        <w:p w14:paraId="0E819AF6" w14:textId="77777777" w:rsidR="0060359B" w:rsidRPr="0060359B" w:rsidRDefault="0060359B" w:rsidP="0060359B">
          <w:pPr>
            <w:jc w:val="center"/>
            <w:rPr>
              <w:rFonts w:ascii="Verdana" w:hAnsi="Verdana"/>
              <w:i/>
              <w:color w:val="002060"/>
            </w:rPr>
          </w:pPr>
          <w:r w:rsidRPr="0060359B">
            <w:rPr>
              <w:rFonts w:ascii="Verdana" w:hAnsi="Verdana"/>
              <w:i/>
              <w:color w:val="002060"/>
              <w:sz w:val="48"/>
            </w:rPr>
            <w:t>P</w:t>
          </w:r>
          <w:r w:rsidRPr="0060359B">
            <w:rPr>
              <w:rFonts w:ascii="Verdana" w:hAnsi="Verdana"/>
              <w:i/>
              <w:color w:val="002060"/>
              <w:sz w:val="40"/>
              <w:szCs w:val="40"/>
            </w:rPr>
            <w:t>ACIFIC</w:t>
          </w:r>
          <w:r w:rsidRPr="0060359B">
            <w:rPr>
              <w:rFonts w:ascii="Verdana" w:hAnsi="Verdana"/>
              <w:i/>
              <w:color w:val="002060"/>
              <w:sz w:val="48"/>
            </w:rPr>
            <w:t xml:space="preserve"> M</w:t>
          </w:r>
          <w:r w:rsidRPr="0060359B">
            <w:rPr>
              <w:rFonts w:ascii="Verdana" w:hAnsi="Verdana"/>
              <w:i/>
              <w:color w:val="002060"/>
              <w:sz w:val="40"/>
              <w:szCs w:val="40"/>
            </w:rPr>
            <w:t>ARINE</w:t>
          </w:r>
          <w:r w:rsidRPr="0060359B">
            <w:rPr>
              <w:rFonts w:ascii="Verdana" w:hAnsi="Verdana"/>
              <w:i/>
              <w:color w:val="002060"/>
              <w:sz w:val="48"/>
            </w:rPr>
            <w:t xml:space="preserve"> &amp; I</w:t>
          </w:r>
          <w:r w:rsidRPr="0060359B">
            <w:rPr>
              <w:rFonts w:ascii="Verdana" w:hAnsi="Verdana"/>
              <w:i/>
              <w:color w:val="002060"/>
              <w:sz w:val="40"/>
              <w:szCs w:val="40"/>
            </w:rPr>
            <w:t>NDUSTRIAL</w:t>
          </w:r>
          <w:r w:rsidRPr="0060359B">
            <w:rPr>
              <w:rFonts w:ascii="Verdana" w:hAnsi="Verdana"/>
              <w:i/>
              <w:color w:val="002060"/>
              <w:sz w:val="20"/>
            </w:rPr>
            <w:t>®</w:t>
          </w:r>
        </w:p>
        <w:p w14:paraId="1D229401" w14:textId="77777777" w:rsidR="0060359B" w:rsidRPr="0060359B" w:rsidRDefault="0060359B" w:rsidP="0060359B">
          <w:pPr>
            <w:pBdr>
              <w:top w:val="double" w:sz="4" w:space="1" w:color="002060"/>
            </w:pBdr>
            <w:jc w:val="center"/>
            <w:rPr>
              <w:rFonts w:ascii="Verdana" w:hAnsi="Verdana"/>
              <w:color w:val="002060"/>
              <w:sz w:val="20"/>
            </w:rPr>
          </w:pPr>
          <w:r w:rsidRPr="0060359B">
            <w:rPr>
              <w:rFonts w:ascii="Verdana" w:hAnsi="Verdana"/>
              <w:color w:val="002060"/>
              <w:sz w:val="20"/>
            </w:rPr>
            <w:t>P.O. Box 70520, Richmond, California, United States 94807-0520</w:t>
          </w:r>
        </w:p>
        <w:p w14:paraId="5294AC86" w14:textId="77777777" w:rsidR="0060359B" w:rsidRPr="0060359B" w:rsidRDefault="0060359B" w:rsidP="0060359B">
          <w:pPr>
            <w:jc w:val="center"/>
            <w:rPr>
              <w:rFonts w:ascii="Verdana" w:hAnsi="Verdana"/>
              <w:i/>
              <w:color w:val="002060"/>
            </w:rPr>
          </w:pPr>
          <w:r w:rsidRPr="0060359B">
            <w:rPr>
              <w:rFonts w:ascii="Verdana" w:hAnsi="Verdana"/>
              <w:color w:val="002060"/>
              <w:sz w:val="16"/>
              <w:szCs w:val="16"/>
            </w:rPr>
            <w:t>510-233-2310 ◊ info@PacificMarine.net ◊ www.PacificMarine.net</w:t>
          </w:r>
        </w:p>
      </w:tc>
    </w:tr>
  </w:tbl>
  <w:p w14:paraId="7D91811F" w14:textId="77777777" w:rsidR="0060359B" w:rsidRDefault="00603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447461"/>
    <w:multiLevelType w:val="hybridMultilevel"/>
    <w:tmpl w:val="DE8E783E"/>
    <w:lvl w:ilvl="0" w:tplc="03CE79C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3C59C5"/>
    <w:multiLevelType w:val="hybridMultilevel"/>
    <w:tmpl w:val="E230ED48"/>
    <w:lvl w:ilvl="0" w:tplc="E7D207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95142">
    <w:abstractNumId w:val="2"/>
  </w:num>
  <w:num w:numId="2" w16cid:durableId="775516909">
    <w:abstractNumId w:val="0"/>
  </w:num>
  <w:num w:numId="3" w16cid:durableId="25493993">
    <w:abstractNumId w:val="3"/>
  </w:num>
  <w:num w:numId="4" w16cid:durableId="211570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ABA"/>
    <w:rsid w:val="000378E7"/>
    <w:rsid w:val="0007599E"/>
    <w:rsid w:val="000E3301"/>
    <w:rsid w:val="001279F2"/>
    <w:rsid w:val="001D53F0"/>
    <w:rsid w:val="001F6A92"/>
    <w:rsid w:val="00213D2F"/>
    <w:rsid w:val="002749D8"/>
    <w:rsid w:val="00296BEC"/>
    <w:rsid w:val="00326616"/>
    <w:rsid w:val="0034179F"/>
    <w:rsid w:val="00401ABA"/>
    <w:rsid w:val="004129BD"/>
    <w:rsid w:val="00457433"/>
    <w:rsid w:val="004C5BE2"/>
    <w:rsid w:val="00572432"/>
    <w:rsid w:val="005A0A31"/>
    <w:rsid w:val="005C729C"/>
    <w:rsid w:val="005D307D"/>
    <w:rsid w:val="0060359B"/>
    <w:rsid w:val="0064698B"/>
    <w:rsid w:val="006521AD"/>
    <w:rsid w:val="006C2A58"/>
    <w:rsid w:val="006E3C81"/>
    <w:rsid w:val="006F40C6"/>
    <w:rsid w:val="007051D5"/>
    <w:rsid w:val="00742925"/>
    <w:rsid w:val="007D5176"/>
    <w:rsid w:val="00801EE9"/>
    <w:rsid w:val="00830675"/>
    <w:rsid w:val="00842E1C"/>
    <w:rsid w:val="008E3B3A"/>
    <w:rsid w:val="00937779"/>
    <w:rsid w:val="00982536"/>
    <w:rsid w:val="009B675F"/>
    <w:rsid w:val="00A0492D"/>
    <w:rsid w:val="00A20C62"/>
    <w:rsid w:val="00A25758"/>
    <w:rsid w:val="00AA761E"/>
    <w:rsid w:val="00B028C8"/>
    <w:rsid w:val="00B32AB9"/>
    <w:rsid w:val="00BE1588"/>
    <w:rsid w:val="00C17F5A"/>
    <w:rsid w:val="00D761E3"/>
    <w:rsid w:val="00DA59E4"/>
    <w:rsid w:val="00E21499"/>
    <w:rsid w:val="00E319A1"/>
    <w:rsid w:val="00E71D88"/>
    <w:rsid w:val="00E97E7E"/>
    <w:rsid w:val="00EC550A"/>
    <w:rsid w:val="00F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38F6DC"/>
  <w15:chartTrackingRefBased/>
  <w15:docId w15:val="{31CA7C4C-58C2-4FD1-8358-EA3D5EF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97E7E"/>
    <w:rPr>
      <w:color w:val="800080"/>
      <w:u w:val="single"/>
    </w:rPr>
  </w:style>
  <w:style w:type="table" w:styleId="TableGrid">
    <w:name w:val="Table Grid"/>
    <w:basedOn w:val="TableNormal"/>
    <w:rsid w:val="00AA76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035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359B"/>
    <w:rPr>
      <w:rFonts w:ascii="Footlight MT Light" w:hAnsi="Footlight MT Light"/>
      <w:sz w:val="28"/>
    </w:rPr>
  </w:style>
  <w:style w:type="paragraph" w:styleId="Footer">
    <w:name w:val="footer"/>
    <w:basedOn w:val="Normal"/>
    <w:link w:val="FooterChar"/>
    <w:rsid w:val="006035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0359B"/>
    <w:rPr>
      <w:rFonts w:ascii="Footlight MT Light" w:hAnsi="Footlight MT Ligh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A8AB3-407D-4A12-BA31-B4E9E4FC394F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customXml/itemProps2.xml><?xml version="1.0" encoding="utf-8"?>
<ds:datastoreItem xmlns:ds="http://schemas.openxmlformats.org/officeDocument/2006/customXml" ds:itemID="{B8B80C41-59D3-4F29-A2AB-C7C4DC934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DA509-C959-44FD-AA46-41C7E8166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Fax.dot</Template>
  <TotalTime>19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Anthony Williams</cp:lastModifiedBy>
  <cp:revision>2</cp:revision>
  <cp:lastPrinted>2007-05-01T21:37:00Z</cp:lastPrinted>
  <dcterms:created xsi:type="dcterms:W3CDTF">2025-09-19T21:29:00Z</dcterms:created>
  <dcterms:modified xsi:type="dcterms:W3CDTF">2025-09-19T21:29:00Z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5598500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